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r w:rsidR="008F1D56">
              <w:t>30.11.2012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6E149E">
              <w:rPr>
                <w:b/>
              </w:rPr>
              <w:t>24106-9</w:t>
            </w:r>
            <w:bookmarkStart w:id="0" w:name="_GoBack"/>
            <w:bookmarkEnd w:id="0"/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8F1D56">
            <w:r>
              <w:t>Deltaker til RYLA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8F1D56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8F1D56">
            <w:r>
              <w:t>24106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8F1D56">
            <w:r>
              <w:t>Eiksmarka Rotaryklubb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8F1D56" w:rsidRPr="00805A0D" w:rsidRDefault="008F1D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 (årlig)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8F1D56">
            <w:r>
              <w:t>Deltaker til distriktets</w:t>
            </w:r>
          </w:p>
          <w:p w:rsidR="008F1D56" w:rsidRDefault="008F1D56">
            <w:r>
              <w:t>RYLA-seminar</w:t>
            </w:r>
          </w:p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8F1D56"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8F1D56">
            <w:r>
              <w:t xml:space="preserve">Avtale med </w:t>
            </w:r>
            <w:proofErr w:type="spellStart"/>
            <w:r>
              <w:t>Eikeli</w:t>
            </w:r>
            <w:proofErr w:type="spellEnd"/>
          </w:p>
          <w:p w:rsidR="008F1D56" w:rsidRDefault="008F1D56">
            <w:proofErr w:type="spellStart"/>
            <w:r>
              <w:t>vg</w:t>
            </w:r>
            <w:proofErr w:type="spellEnd"/>
            <w:r>
              <w:t xml:space="preserve"> skole om tilbud</w:t>
            </w:r>
          </w:p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8F1D56">
            <w:r>
              <w:t>til en økonomielev</w:t>
            </w:r>
          </w:p>
          <w:p w:rsidR="008F1D56" w:rsidRDefault="008F1D56">
            <w:r>
              <w:t>om deltakelse på</w:t>
            </w:r>
          </w:p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8F1D56">
            <w:r>
              <w:t>RYLA hvert år</w:t>
            </w:r>
          </w:p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8F1D56">
            <w:r>
              <w:t>Første år 2012</w:t>
            </w:r>
          </w:p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CC1AB3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8F1D56">
            <w:r>
              <w:t>Ungdomsarbeid</w:t>
            </w:r>
          </w:p>
        </w:tc>
        <w:tc>
          <w:tcPr>
            <w:tcW w:w="554" w:type="dxa"/>
          </w:tcPr>
          <w:p w:rsidR="00715E04" w:rsidRDefault="008F1D56"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CC1AB3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CC1AB3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CC1AB3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CC1AB3"/>
        </w:tc>
        <w:tc>
          <w:tcPr>
            <w:tcW w:w="1701" w:type="dxa"/>
            <w:gridSpan w:val="5"/>
          </w:tcPr>
          <w:p w:rsidR="00715E04" w:rsidRDefault="00715E04" w:rsidP="00CC1AB3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CC1AB3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CC1AB3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CC1AB3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CC1AB3"/>
        </w:tc>
        <w:tc>
          <w:tcPr>
            <w:tcW w:w="709" w:type="dxa"/>
            <w:gridSpan w:val="2"/>
          </w:tcPr>
          <w:p w:rsidR="00715E04" w:rsidRDefault="00715E04" w:rsidP="00CC1AB3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CC1AB3"/>
        </w:tc>
        <w:tc>
          <w:tcPr>
            <w:tcW w:w="709" w:type="dxa"/>
            <w:gridSpan w:val="2"/>
          </w:tcPr>
          <w:p w:rsidR="00715E04" w:rsidRDefault="00715E04" w:rsidP="00CC1AB3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8F1D56" w:rsidP="008F1D56">
            <w:pPr>
              <w:jc w:val="left"/>
            </w:pPr>
            <w:r>
              <w:t>RYLA seminaret 2012 handlet om gründervirksomhet, oppstart av forre</w:t>
            </w:r>
            <w:r w:rsidR="00A0430C">
              <w:t>tningsvirksomhet osv. Det passet</w:t>
            </w:r>
            <w:r>
              <w:t xml:space="preserve"> godt inn i pensum til økonomielever som har fått erfaring fra Ung bedrift-virksomhet ved skolen.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8F1D56" w:rsidP="000C6512">
            <w:pPr>
              <w:jc w:val="left"/>
            </w:pPr>
            <w:proofErr w:type="spellStart"/>
            <w:r>
              <w:t>Eikeli</w:t>
            </w:r>
            <w:proofErr w:type="spellEnd"/>
            <w:r>
              <w:t xml:space="preserve"> </w:t>
            </w:r>
            <w:proofErr w:type="spellStart"/>
            <w:r>
              <w:t>vg</w:t>
            </w:r>
            <w:proofErr w:type="spellEnd"/>
            <w:r>
              <w:t xml:space="preserve"> skole er klubbens lokale </w:t>
            </w:r>
            <w:proofErr w:type="spellStart"/>
            <w:r>
              <w:t>vg</w:t>
            </w:r>
            <w:proofErr w:type="spellEnd"/>
            <w:r>
              <w:t xml:space="preserve"> skole og har </w:t>
            </w:r>
            <w:r w:rsidR="00A0430C">
              <w:t>flest</w:t>
            </w:r>
            <w:r>
              <w:t xml:space="preserve"> økonomi</w:t>
            </w:r>
            <w:r w:rsidR="00A0430C">
              <w:t>elever</w:t>
            </w:r>
            <w:r>
              <w:t xml:space="preserve"> av skolene i Bærum.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8F1D56" w:rsidP="00A0430C">
            <w:pPr>
              <w:jc w:val="left"/>
            </w:pPr>
            <w:r>
              <w:t>Årets kandidat (18 år) hadde stor glede og nytte av seminaret og møtte der mange interessante personer som etter hvert bli</w:t>
            </w:r>
            <w:r w:rsidR="00A0430C">
              <w:t>r</w:t>
            </w:r>
            <w:r>
              <w:t xml:space="preserve"> et godt nettverk.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8F1D56" w:rsidP="000C6512">
            <w:pPr>
              <w:jc w:val="left"/>
            </w:pPr>
            <w:r>
              <w:t>Rotaract-representantene gjorde en fin jobb med å ta seg av de unge deltakerne, slik at de følte seg velkommen og delaktig.  Vår deltaker fikk et positivt inntrykk av Rotaract-organisasjonen.</w:t>
            </w: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CC1AB3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8F1D56" w:rsidP="00586949">
            <w:pPr>
              <w:jc w:val="left"/>
            </w:pPr>
            <w:r>
              <w:t>Distriktet og arrangørklubb for RYLA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CC1AB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8F1D56" w:rsidP="008F1D56">
            <w:pPr>
              <w:jc w:val="left"/>
            </w:pPr>
            <w:r>
              <w:t>RYLA er et godt tilbud for økonomielever, -studenter og unge ledere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8F1D56" w:rsidRDefault="008F1D56" w:rsidP="00586949">
            <w:pPr>
              <w:jc w:val="left"/>
            </w:pPr>
            <w:r>
              <w:t xml:space="preserve">Avtale med </w:t>
            </w:r>
            <w:proofErr w:type="spellStart"/>
            <w:r>
              <w:t>Eikeli</w:t>
            </w:r>
            <w:proofErr w:type="spellEnd"/>
            <w:r>
              <w:t xml:space="preserve"> </w:t>
            </w:r>
            <w:proofErr w:type="spellStart"/>
            <w:r>
              <w:t>vg</w:t>
            </w:r>
            <w:proofErr w:type="spellEnd"/>
            <w:r>
              <w:t>. skole om å gi dette tilbudet til en siste års elev knytter klubben til denne skolen på en positiv måte</w:t>
            </w: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8F1D56" w:rsidRDefault="008F1D56" w:rsidP="008F1D56">
            <w:pPr>
              <w:jc w:val="left"/>
            </w:pPr>
            <w:r>
              <w:t xml:space="preserve">God omtale i Budstikka gir økt omdømme </w:t>
            </w:r>
            <w:r w:rsidR="00A0430C">
              <w:t xml:space="preserve">for skolen, for </w:t>
            </w:r>
            <w:r>
              <w:t>Rotary og egen klubb.</w:t>
            </w:r>
          </w:p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8F1D56" w:rsidP="00586949">
            <w:pPr>
              <w:jc w:val="left"/>
            </w:pPr>
            <w:r>
              <w:t>Seminaravgiften tas av klubbens budsjett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8F1D56" w:rsidP="00586949">
            <w:pPr>
              <w:jc w:val="left"/>
            </w:pPr>
            <w:r>
              <w:t>Kr 5.000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8F1D56" w:rsidP="008F1D56">
            <w:pPr>
              <w:jc w:val="left"/>
            </w:pPr>
            <w:r>
              <w:t>Kandidatens reiseutgifter dekkes av skolen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8F1D56" w:rsidP="00586949">
            <w:pPr>
              <w:jc w:val="left"/>
            </w:pPr>
            <w:r>
              <w:t>?</w:t>
            </w: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8F1D56" w:rsidP="00586949">
            <w:pPr>
              <w:jc w:val="left"/>
            </w:pPr>
            <w:r>
              <w:t>Kr. 5.000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8F1D56" w:rsidP="00586949">
            <w:pPr>
              <w:jc w:val="left"/>
            </w:pPr>
            <w:r>
              <w:t xml:space="preserve">RYLA er et meget godt </w:t>
            </w:r>
            <w:proofErr w:type="spellStart"/>
            <w:r>
              <w:t>Rotaryprosjekt</w:t>
            </w:r>
            <w:proofErr w:type="spellEnd"/>
            <w:r>
              <w:t xml:space="preserve"> for unge vordende ledere.  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8F1D56" w:rsidP="00586949">
            <w:pPr>
              <w:jc w:val="left"/>
            </w:pPr>
            <w:r>
              <w:t>www.eiksmarka.rotary.no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8F1D56" w:rsidP="00586949">
            <w:pPr>
              <w:jc w:val="left"/>
            </w:pPr>
            <w:r>
              <w:t>Bo Wingård</w:t>
            </w:r>
          </w:p>
          <w:p w:rsidR="008F1D56" w:rsidRDefault="00FB46A3" w:rsidP="00586949">
            <w:pPr>
              <w:jc w:val="left"/>
            </w:pPr>
            <w:hyperlink r:id="rId8" w:history="1">
              <w:r w:rsidR="00CC1AB3" w:rsidRPr="00DE5ED5">
                <w:rPr>
                  <w:rStyle w:val="Hyperkobling"/>
                </w:rPr>
                <w:t>abwin@mac.com</w:t>
              </w:r>
            </w:hyperlink>
          </w:p>
          <w:p w:rsidR="008F1D56" w:rsidRDefault="008F1D56" w:rsidP="00586949">
            <w:pPr>
              <w:jc w:val="left"/>
            </w:pP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8F1D56" w:rsidP="00586949">
            <w:pPr>
              <w:jc w:val="left"/>
            </w:pPr>
            <w:r>
              <w:t>92800880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p w:rsidR="00922173" w:rsidRDefault="00922173"/>
    <w:p w:rsidR="00922173" w:rsidRDefault="00922173"/>
    <w:p w:rsidR="00922173" w:rsidRDefault="00922173"/>
    <w:sectPr w:rsidR="00922173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A3" w:rsidRDefault="00FB46A3" w:rsidP="0082671B">
      <w:r>
        <w:separator/>
      </w:r>
    </w:p>
  </w:endnote>
  <w:endnote w:type="continuationSeparator" w:id="0">
    <w:p w:rsidR="00FB46A3" w:rsidRDefault="00FB46A3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A3" w:rsidRDefault="00FB46A3" w:rsidP="0082671B">
      <w:r>
        <w:separator/>
      </w:r>
    </w:p>
  </w:footnote>
  <w:footnote w:type="continuationSeparator" w:id="0">
    <w:p w:rsidR="00FB46A3" w:rsidRDefault="00FB46A3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B3" w:rsidRDefault="00CC1AB3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C6512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0A03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0D5F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149E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1772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E69FF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1D56"/>
    <w:rsid w:val="008F552D"/>
    <w:rsid w:val="008F6272"/>
    <w:rsid w:val="008F6E02"/>
    <w:rsid w:val="0090598B"/>
    <w:rsid w:val="00906032"/>
    <w:rsid w:val="00912A0B"/>
    <w:rsid w:val="00922173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0430C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1BAD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1AB3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3751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5261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46A3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1CA3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F1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F1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win@ma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5046EF8-25A1-42D4-875A-9496260A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2012-11-30T19:04:00Z</cp:lastPrinted>
  <dcterms:created xsi:type="dcterms:W3CDTF">2012-12-04T08:42:00Z</dcterms:created>
  <dcterms:modified xsi:type="dcterms:W3CDTF">2012-12-04T08:42:00Z</dcterms:modified>
</cp:coreProperties>
</file>